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4845" w:rsidRDefault="009F3174" w:rsidP="009F3174">
      <w:pPr>
        <w:jc w:val="center"/>
      </w:pPr>
      <w:r>
        <w:t>DEPUTY DIRECTOR OTTAWA COUNTY BOARD OF ELECTIONS</w:t>
      </w:r>
    </w:p>
    <w:p w:rsidR="009F3174" w:rsidRDefault="009F3174" w:rsidP="009F3174"/>
    <w:p w:rsidR="009F3174" w:rsidRDefault="009F3174" w:rsidP="009F3174">
      <w:r>
        <w:t>The Ottawa County Board of Elections is seeking applicants for the position of Deputy Director.  This position supports the day-to-day operations of the Board of Elections office, maintains recordkeeping for inventory, payroll, precinct election workers, and completing and maintaining Americans with Disabilities Act Information for all polling locations.</w:t>
      </w:r>
    </w:p>
    <w:p w:rsidR="009F3174" w:rsidRDefault="009F3174" w:rsidP="009F3174">
      <w:r>
        <w:t>Strong leadership, management, budgetary experience</w:t>
      </w:r>
      <w:r w:rsidR="00764845">
        <w:t>,</w:t>
      </w:r>
      <w:r>
        <w:t xml:space="preserve"> computer skills</w:t>
      </w:r>
      <w:r w:rsidR="00764845">
        <w:t xml:space="preserve"> and excellent communication skills</w:t>
      </w:r>
      <w:r>
        <w:t xml:space="preserve"> are required.  Familiarity with the elections process and procedures and an Associate’s or Bachelor’s degree or two years election management experience is required.</w:t>
      </w:r>
    </w:p>
    <w:p w:rsidR="009F3174" w:rsidRDefault="009F3174" w:rsidP="009F3174">
      <w:r>
        <w:t>Qualified candidates must have Republican Party affiliation and reside within Ottawa County (or be willing to relocate within 30 days of accepting the position).  Applicants must agree to a</w:t>
      </w:r>
      <w:r w:rsidR="00636A64">
        <w:t xml:space="preserve"> </w:t>
      </w:r>
      <w:r w:rsidR="00AD1514">
        <w:t xml:space="preserve">criminal background check, </w:t>
      </w:r>
      <w:r w:rsidR="00B83560">
        <w:t xml:space="preserve">complete an application, Form 307 and resume.  Interested candidates can find the job description, selection criteria, Form 307 and application on our website, </w:t>
      </w:r>
      <w:hyperlink r:id="rId4" w:history="1">
        <w:r w:rsidR="00B83560" w:rsidRPr="004C0174">
          <w:rPr>
            <w:rStyle w:val="Hyperlink"/>
          </w:rPr>
          <w:t>https://boe.ottawa.oh.gov</w:t>
        </w:r>
      </w:hyperlink>
      <w:r w:rsidR="00B83560">
        <w:t xml:space="preserve">. </w:t>
      </w:r>
    </w:p>
    <w:p w:rsidR="009F3174" w:rsidRDefault="009F3174" w:rsidP="009F3174">
      <w:r>
        <w:t>Resumes submitted prior to</w:t>
      </w:r>
      <w:r w:rsidR="00764845">
        <w:t xml:space="preserve"> </w:t>
      </w:r>
      <w:r w:rsidR="00FC106D">
        <w:t>04/29/2022</w:t>
      </w:r>
      <w:bookmarkStart w:id="0" w:name="_GoBack"/>
      <w:bookmarkEnd w:id="0"/>
      <w:r>
        <w:t xml:space="preserve"> will be considered.</w:t>
      </w:r>
    </w:p>
    <w:p w:rsidR="009F3174" w:rsidRDefault="009F3174" w:rsidP="009F3174"/>
    <w:p w:rsidR="009F3174" w:rsidRDefault="009F3174" w:rsidP="009F3174">
      <w:pPr>
        <w:spacing w:after="0"/>
      </w:pPr>
      <w:r>
        <w:t xml:space="preserve">Send resumes </w:t>
      </w:r>
      <w:proofErr w:type="gramStart"/>
      <w:r>
        <w:t>to:</w:t>
      </w:r>
      <w:proofErr w:type="gramEnd"/>
      <w:r>
        <w:t xml:space="preserve"> </w:t>
      </w:r>
      <w:r w:rsidR="00636A64">
        <w:t xml:space="preserve"> </w:t>
      </w:r>
      <w:r>
        <w:t xml:space="preserve"> Ottawa County Board of Elections</w:t>
      </w:r>
    </w:p>
    <w:p w:rsidR="009F3174" w:rsidRDefault="009F3174" w:rsidP="009F3174">
      <w:pPr>
        <w:spacing w:after="0"/>
      </w:pPr>
      <w:r>
        <w:t xml:space="preserve">                                   8444 W State Route 163, Suite 101</w:t>
      </w:r>
    </w:p>
    <w:p w:rsidR="009F3174" w:rsidRDefault="009F3174" w:rsidP="009F3174">
      <w:pPr>
        <w:spacing w:after="0"/>
      </w:pPr>
      <w:r>
        <w:tab/>
      </w:r>
      <w:r>
        <w:tab/>
        <w:t xml:space="preserve">      Oak Harbor, OH 43449</w:t>
      </w:r>
    </w:p>
    <w:sectPr w:rsidR="009F31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174"/>
    <w:rsid w:val="001A5907"/>
    <w:rsid w:val="002F2C4A"/>
    <w:rsid w:val="003870DF"/>
    <w:rsid w:val="003F65F7"/>
    <w:rsid w:val="00636A64"/>
    <w:rsid w:val="00764845"/>
    <w:rsid w:val="009F2477"/>
    <w:rsid w:val="009F3174"/>
    <w:rsid w:val="009F7F11"/>
    <w:rsid w:val="00AD1514"/>
    <w:rsid w:val="00B83560"/>
    <w:rsid w:val="00FC1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BA37C"/>
  <w15:chartTrackingRefBased/>
  <w15:docId w15:val="{793C60EC-3F59-4834-83AF-633C4FC7C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7F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F1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8356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oe.ottawa.oh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Ann Hill</dc:creator>
  <cp:keywords/>
  <dc:description/>
  <cp:lastModifiedBy>Carol Ann Hill</cp:lastModifiedBy>
  <cp:revision>3</cp:revision>
  <cp:lastPrinted>2021-02-23T21:25:00Z</cp:lastPrinted>
  <dcterms:created xsi:type="dcterms:W3CDTF">2022-04-04T22:12:00Z</dcterms:created>
  <dcterms:modified xsi:type="dcterms:W3CDTF">2022-04-05T13:52:00Z</dcterms:modified>
</cp:coreProperties>
</file>