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39" w:rsidRDefault="009B2639">
      <w:pPr>
        <w:jc w:val="center"/>
        <w:rPr>
          <w:rFonts w:cs="Arial"/>
          <w:b/>
          <w:szCs w:val="24"/>
        </w:rPr>
      </w:pPr>
      <w:bookmarkStart w:id="0" w:name="_GoBack"/>
      <w:bookmarkEnd w:id="0"/>
    </w:p>
    <w:p w:rsidR="009B2639" w:rsidRDefault="009B2639">
      <w:pPr>
        <w:jc w:val="center"/>
        <w:rPr>
          <w:rFonts w:cs="Arial"/>
          <w:b/>
          <w:szCs w:val="24"/>
        </w:rPr>
      </w:pPr>
    </w:p>
    <w:p w:rsidR="00733A16" w:rsidRPr="005F517E" w:rsidRDefault="00733A16">
      <w:pPr>
        <w:jc w:val="center"/>
        <w:rPr>
          <w:rFonts w:asciiTheme="minorHAnsi" w:hAnsiTheme="minorHAnsi" w:cstheme="minorHAnsi"/>
          <w:b/>
          <w:szCs w:val="24"/>
        </w:rPr>
      </w:pPr>
      <w:r w:rsidRPr="005F517E">
        <w:rPr>
          <w:rFonts w:asciiTheme="minorHAnsi" w:hAnsiTheme="minorHAnsi" w:cstheme="minorHAnsi"/>
          <w:b/>
          <w:szCs w:val="24"/>
        </w:rPr>
        <w:t>OTTAWA COUNTY POSITION DESCRIPTION</w:t>
      </w:r>
    </w:p>
    <w:p w:rsidR="00F450BF" w:rsidRPr="009B2639" w:rsidRDefault="00F450BF" w:rsidP="00215A50">
      <w:pPr>
        <w:rPr>
          <w:rFonts w:cs="Arial"/>
          <w:b/>
          <w:sz w:val="22"/>
          <w:szCs w:val="22"/>
        </w:rPr>
      </w:pPr>
    </w:p>
    <w:p w:rsidR="00F450BF" w:rsidRPr="009B2639" w:rsidRDefault="00F450BF">
      <w:pPr>
        <w:jc w:val="center"/>
        <w:rPr>
          <w:rFonts w:cs="Arial"/>
          <w:b/>
          <w:sz w:val="22"/>
          <w:szCs w:val="22"/>
        </w:rPr>
      </w:pPr>
    </w:p>
    <w:tbl>
      <w:tblPr>
        <w:tblW w:w="7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905"/>
      </w:tblGrid>
      <w:tr w:rsidR="00F450BF" w:rsidRPr="005F517E" w:rsidTr="005E764D">
        <w:trPr>
          <w:trHeight w:val="261"/>
        </w:trPr>
        <w:tc>
          <w:tcPr>
            <w:tcW w:w="1818" w:type="dxa"/>
            <w:shd w:val="clear" w:color="auto" w:fill="auto"/>
          </w:tcPr>
          <w:p w:rsidR="00F450BF" w:rsidRPr="005F517E" w:rsidRDefault="00F450BF" w:rsidP="00F450BF">
            <w:pPr>
              <w:rPr>
                <w:rFonts w:asciiTheme="minorHAnsi" w:hAnsiTheme="minorHAnsi" w:cstheme="minorHAnsi"/>
                <w:b/>
                <w:sz w:val="22"/>
                <w:szCs w:val="22"/>
              </w:rPr>
            </w:pPr>
            <w:r w:rsidRPr="005F517E">
              <w:rPr>
                <w:rFonts w:asciiTheme="minorHAnsi" w:hAnsiTheme="minorHAnsi" w:cstheme="minorHAnsi"/>
                <w:b/>
                <w:sz w:val="22"/>
                <w:szCs w:val="22"/>
              </w:rPr>
              <w:t>Job Title</w:t>
            </w:r>
            <w:r w:rsidR="00296CAE" w:rsidRPr="005F517E">
              <w:rPr>
                <w:rFonts w:asciiTheme="minorHAnsi" w:hAnsiTheme="minorHAnsi" w:cstheme="minorHAnsi"/>
                <w:b/>
                <w:sz w:val="22"/>
                <w:szCs w:val="22"/>
              </w:rPr>
              <w:t>:</w:t>
            </w:r>
          </w:p>
        </w:tc>
        <w:tc>
          <w:tcPr>
            <w:tcW w:w="5905" w:type="dxa"/>
            <w:shd w:val="clear" w:color="auto" w:fill="auto"/>
          </w:tcPr>
          <w:p w:rsidR="00F450BF" w:rsidRPr="005F517E" w:rsidRDefault="005F517E" w:rsidP="00BE5F05">
            <w:pPr>
              <w:rPr>
                <w:rFonts w:asciiTheme="minorHAnsi" w:hAnsiTheme="minorHAnsi" w:cstheme="minorHAnsi"/>
                <w:sz w:val="22"/>
                <w:szCs w:val="22"/>
              </w:rPr>
            </w:pPr>
            <w:r w:rsidRPr="005F517E">
              <w:rPr>
                <w:rFonts w:asciiTheme="minorHAnsi" w:hAnsiTheme="minorHAnsi" w:cstheme="minorHAnsi"/>
                <w:sz w:val="22"/>
                <w:szCs w:val="22"/>
              </w:rPr>
              <w:t>Elections Clerk</w:t>
            </w:r>
          </w:p>
        </w:tc>
      </w:tr>
      <w:tr w:rsidR="00F450BF" w:rsidRPr="005F517E" w:rsidTr="005E764D">
        <w:trPr>
          <w:trHeight w:val="277"/>
        </w:trPr>
        <w:tc>
          <w:tcPr>
            <w:tcW w:w="1818" w:type="dxa"/>
            <w:shd w:val="clear" w:color="auto" w:fill="auto"/>
          </w:tcPr>
          <w:p w:rsidR="00F450BF" w:rsidRPr="005F517E" w:rsidRDefault="00F450BF" w:rsidP="00F450BF">
            <w:pPr>
              <w:rPr>
                <w:rFonts w:asciiTheme="minorHAnsi" w:hAnsiTheme="minorHAnsi" w:cstheme="minorHAnsi"/>
                <w:b/>
                <w:sz w:val="22"/>
                <w:szCs w:val="22"/>
              </w:rPr>
            </w:pPr>
            <w:r w:rsidRPr="005F517E">
              <w:rPr>
                <w:rFonts w:asciiTheme="minorHAnsi" w:hAnsiTheme="minorHAnsi" w:cstheme="minorHAnsi"/>
                <w:b/>
                <w:sz w:val="22"/>
                <w:szCs w:val="22"/>
              </w:rPr>
              <w:t>Reports to:</w:t>
            </w:r>
          </w:p>
        </w:tc>
        <w:tc>
          <w:tcPr>
            <w:tcW w:w="5905" w:type="dxa"/>
            <w:shd w:val="clear" w:color="auto" w:fill="auto"/>
          </w:tcPr>
          <w:p w:rsidR="00F450BF" w:rsidRPr="005F517E" w:rsidRDefault="005F517E" w:rsidP="00BE5F05">
            <w:pPr>
              <w:rPr>
                <w:rFonts w:asciiTheme="minorHAnsi" w:hAnsiTheme="minorHAnsi" w:cstheme="minorHAnsi"/>
                <w:sz w:val="22"/>
                <w:szCs w:val="22"/>
              </w:rPr>
            </w:pPr>
            <w:r w:rsidRPr="005F517E">
              <w:rPr>
                <w:rFonts w:asciiTheme="minorHAnsi" w:hAnsiTheme="minorHAnsi" w:cstheme="minorHAnsi"/>
                <w:sz w:val="22"/>
                <w:szCs w:val="22"/>
              </w:rPr>
              <w:t>Board of Elections Director</w:t>
            </w:r>
          </w:p>
        </w:tc>
      </w:tr>
      <w:tr w:rsidR="00F450BF" w:rsidRPr="005F517E" w:rsidTr="005E764D">
        <w:trPr>
          <w:trHeight w:val="277"/>
        </w:trPr>
        <w:tc>
          <w:tcPr>
            <w:tcW w:w="1818" w:type="dxa"/>
            <w:shd w:val="clear" w:color="auto" w:fill="auto"/>
          </w:tcPr>
          <w:p w:rsidR="00F450BF" w:rsidRPr="005F517E" w:rsidRDefault="00F450BF" w:rsidP="00F450BF">
            <w:pPr>
              <w:rPr>
                <w:rFonts w:asciiTheme="minorHAnsi" w:hAnsiTheme="minorHAnsi" w:cstheme="minorHAnsi"/>
                <w:b/>
                <w:sz w:val="22"/>
                <w:szCs w:val="22"/>
              </w:rPr>
            </w:pPr>
            <w:r w:rsidRPr="005F517E">
              <w:rPr>
                <w:rFonts w:asciiTheme="minorHAnsi" w:hAnsiTheme="minorHAnsi" w:cstheme="minorHAnsi"/>
                <w:b/>
                <w:sz w:val="22"/>
                <w:szCs w:val="22"/>
              </w:rPr>
              <w:t>Job Status:</w:t>
            </w:r>
          </w:p>
        </w:tc>
        <w:tc>
          <w:tcPr>
            <w:tcW w:w="5905" w:type="dxa"/>
            <w:shd w:val="clear" w:color="auto" w:fill="auto"/>
          </w:tcPr>
          <w:p w:rsidR="00F450BF" w:rsidRPr="005F517E" w:rsidRDefault="005F517E" w:rsidP="00465AE7">
            <w:pPr>
              <w:rPr>
                <w:rFonts w:asciiTheme="minorHAnsi" w:hAnsiTheme="minorHAnsi" w:cstheme="minorHAnsi"/>
                <w:sz w:val="22"/>
                <w:szCs w:val="22"/>
              </w:rPr>
            </w:pPr>
            <w:r w:rsidRPr="005F517E">
              <w:rPr>
                <w:rFonts w:asciiTheme="minorHAnsi" w:hAnsiTheme="minorHAnsi" w:cstheme="minorHAnsi"/>
                <w:sz w:val="22"/>
                <w:szCs w:val="22"/>
              </w:rPr>
              <w:t>Classified FLSA Non-Exempt Full Time</w:t>
            </w:r>
          </w:p>
        </w:tc>
      </w:tr>
      <w:tr w:rsidR="00F450BF" w:rsidRPr="005F517E" w:rsidTr="005E764D">
        <w:trPr>
          <w:trHeight w:val="277"/>
        </w:trPr>
        <w:tc>
          <w:tcPr>
            <w:tcW w:w="1818" w:type="dxa"/>
            <w:shd w:val="clear" w:color="auto" w:fill="auto"/>
          </w:tcPr>
          <w:p w:rsidR="00F450BF" w:rsidRPr="005F517E" w:rsidRDefault="00F450BF" w:rsidP="00F450BF">
            <w:pPr>
              <w:rPr>
                <w:rFonts w:asciiTheme="minorHAnsi" w:hAnsiTheme="minorHAnsi" w:cstheme="minorHAnsi"/>
                <w:b/>
                <w:sz w:val="22"/>
                <w:szCs w:val="22"/>
              </w:rPr>
            </w:pPr>
            <w:r w:rsidRPr="005F517E">
              <w:rPr>
                <w:rFonts w:asciiTheme="minorHAnsi" w:hAnsiTheme="minorHAnsi" w:cstheme="minorHAnsi"/>
                <w:b/>
                <w:sz w:val="22"/>
                <w:szCs w:val="22"/>
              </w:rPr>
              <w:t>Salary Range:</w:t>
            </w:r>
          </w:p>
        </w:tc>
        <w:tc>
          <w:tcPr>
            <w:tcW w:w="5905" w:type="dxa"/>
            <w:shd w:val="clear" w:color="auto" w:fill="auto"/>
          </w:tcPr>
          <w:p w:rsidR="00F450BF" w:rsidRPr="005F517E" w:rsidRDefault="00F450BF" w:rsidP="00DD23F6">
            <w:pPr>
              <w:rPr>
                <w:rFonts w:asciiTheme="minorHAnsi" w:hAnsiTheme="minorHAnsi" w:cstheme="minorHAnsi"/>
                <w:sz w:val="22"/>
                <w:szCs w:val="22"/>
              </w:rPr>
            </w:pPr>
          </w:p>
        </w:tc>
      </w:tr>
    </w:tbl>
    <w:p w:rsidR="00F450BF" w:rsidRPr="009B2639" w:rsidRDefault="00F450BF" w:rsidP="00F450BF">
      <w:pPr>
        <w:rPr>
          <w:rFonts w:cs="Arial"/>
          <w:b/>
          <w:sz w:val="22"/>
          <w:szCs w:val="22"/>
        </w:rPr>
      </w:pPr>
    </w:p>
    <w:p w:rsidR="00733A16" w:rsidRPr="009B2639" w:rsidRDefault="00733A16">
      <w:pPr>
        <w:jc w:val="both"/>
        <w:rPr>
          <w:rFonts w:cs="Arial"/>
          <w:sz w:val="22"/>
          <w:szCs w:val="22"/>
        </w:rPr>
      </w:pPr>
    </w:p>
    <w:p w:rsidR="00776D0E" w:rsidRPr="005F517E" w:rsidRDefault="00F450BF"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Job Summary</w:t>
      </w:r>
      <w:r w:rsidR="00776D0E" w:rsidRPr="005F517E">
        <w:rPr>
          <w:rFonts w:asciiTheme="minorHAnsi" w:hAnsiTheme="minorHAnsi" w:cstheme="minorHAnsi"/>
          <w:b/>
          <w:sz w:val="22"/>
          <w:szCs w:val="22"/>
        </w:rPr>
        <w:tab/>
      </w:r>
    </w:p>
    <w:p w:rsidR="005F517E" w:rsidRPr="005F517E" w:rsidRDefault="005F517E" w:rsidP="005F517E">
      <w:pPr>
        <w:pStyle w:val="NoSpacing"/>
        <w:rPr>
          <w:rFonts w:asciiTheme="minorHAnsi" w:hAnsiTheme="minorHAnsi" w:cstheme="minorHAnsi"/>
          <w:sz w:val="22"/>
          <w:szCs w:val="22"/>
        </w:rPr>
      </w:pPr>
      <w:r>
        <w:rPr>
          <w:rFonts w:asciiTheme="minorHAnsi" w:hAnsiTheme="minorHAnsi" w:cstheme="minorHAnsi"/>
          <w:sz w:val="22"/>
          <w:szCs w:val="22"/>
        </w:rPr>
        <w:t>The Elections Clerk position: m</w:t>
      </w:r>
      <w:r w:rsidRPr="005F517E">
        <w:rPr>
          <w:rFonts w:asciiTheme="minorHAnsi" w:hAnsiTheme="minorHAnsi" w:cstheme="minorHAnsi"/>
          <w:sz w:val="22"/>
          <w:szCs w:val="22"/>
        </w:rPr>
        <w:t>aintains and updates voter registration database using individual voter information, county-to-county infor</w:t>
      </w:r>
      <w:r>
        <w:rPr>
          <w:rFonts w:asciiTheme="minorHAnsi" w:hAnsiTheme="minorHAnsi" w:cstheme="minorHAnsi"/>
          <w:sz w:val="22"/>
          <w:szCs w:val="22"/>
        </w:rPr>
        <w:t>mation, and state information; is r</w:t>
      </w:r>
      <w:r w:rsidRPr="005F517E">
        <w:rPr>
          <w:rFonts w:asciiTheme="minorHAnsi" w:hAnsiTheme="minorHAnsi" w:cstheme="minorHAnsi"/>
          <w:sz w:val="22"/>
          <w:szCs w:val="22"/>
        </w:rPr>
        <w:t>esponsible for database and files of al</w:t>
      </w:r>
      <w:r>
        <w:rPr>
          <w:rFonts w:asciiTheme="minorHAnsi" w:hAnsiTheme="minorHAnsi" w:cstheme="minorHAnsi"/>
          <w:sz w:val="22"/>
          <w:szCs w:val="22"/>
        </w:rPr>
        <w:t>l active and inactive records; m</w:t>
      </w:r>
      <w:r w:rsidRPr="005F517E">
        <w:rPr>
          <w:rFonts w:asciiTheme="minorHAnsi" w:hAnsiTheme="minorHAnsi" w:cstheme="minorHAnsi"/>
          <w:sz w:val="22"/>
          <w:szCs w:val="22"/>
        </w:rPr>
        <w:t xml:space="preserve">aintains and updates county precinct maps, county officials ethics records, local option petitions, candidate petitions and </w:t>
      </w:r>
      <w:r>
        <w:rPr>
          <w:rFonts w:asciiTheme="minorHAnsi" w:hAnsiTheme="minorHAnsi" w:cstheme="minorHAnsi"/>
          <w:sz w:val="22"/>
          <w:szCs w:val="22"/>
        </w:rPr>
        <w:t>question and issue petitions; a</w:t>
      </w:r>
      <w:r w:rsidRPr="005F517E">
        <w:rPr>
          <w:rFonts w:asciiTheme="minorHAnsi" w:hAnsiTheme="minorHAnsi" w:cstheme="minorHAnsi"/>
          <w:sz w:val="22"/>
          <w:szCs w:val="22"/>
        </w:rPr>
        <w:t>udits campaign finance (timely reporting, reports) for local office, local political party and local political action committe</w:t>
      </w:r>
      <w:r>
        <w:rPr>
          <w:rFonts w:asciiTheme="minorHAnsi" w:hAnsiTheme="minorHAnsi" w:cstheme="minorHAnsi"/>
          <w:sz w:val="22"/>
          <w:szCs w:val="22"/>
        </w:rPr>
        <w:t>es; t</w:t>
      </w:r>
      <w:r w:rsidRPr="005F517E">
        <w:rPr>
          <w:rFonts w:asciiTheme="minorHAnsi" w:hAnsiTheme="minorHAnsi" w:cstheme="minorHAnsi"/>
          <w:sz w:val="22"/>
          <w:szCs w:val="22"/>
        </w:rPr>
        <w:t>ravels to various locations throughout the county and state as required.</w:t>
      </w:r>
    </w:p>
    <w:p w:rsidR="00776D0E" w:rsidRPr="005F517E" w:rsidRDefault="00776D0E"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ab/>
      </w:r>
      <w:r w:rsidRPr="005F517E">
        <w:rPr>
          <w:rFonts w:asciiTheme="minorHAnsi" w:hAnsiTheme="minorHAnsi" w:cstheme="minorHAnsi"/>
          <w:sz w:val="22"/>
          <w:szCs w:val="22"/>
        </w:rPr>
        <w:tab/>
      </w:r>
    </w:p>
    <w:p w:rsidR="00733A16" w:rsidRPr="005F517E" w:rsidRDefault="00733A16"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 xml:space="preserve">Essential </w:t>
      </w:r>
      <w:r w:rsidR="00F450BF" w:rsidRPr="005F517E">
        <w:rPr>
          <w:rFonts w:asciiTheme="minorHAnsi" w:hAnsiTheme="minorHAnsi" w:cstheme="minorHAnsi"/>
          <w:b/>
          <w:sz w:val="22"/>
          <w:szCs w:val="22"/>
        </w:rPr>
        <w:t>Knowledge, Abilities and Skills</w:t>
      </w:r>
      <w:r w:rsidR="00AA6EC4" w:rsidRPr="005F517E">
        <w:rPr>
          <w:rFonts w:asciiTheme="minorHAnsi" w:hAnsiTheme="minorHAnsi" w:cstheme="minorHAnsi"/>
          <w:b/>
          <w:sz w:val="22"/>
          <w:szCs w:val="22"/>
        </w:rPr>
        <w:t>, Education</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Must be proficient with Microsoft office applications including, Word, Publisher and Excel</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Ability to respond to requests in timely manner</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Effective oral and written communication skills</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Ability to prioritize work and work independently and in a team environment</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Understand/adhere to polic</w:t>
      </w:r>
      <w:r>
        <w:rPr>
          <w:rFonts w:asciiTheme="minorHAnsi" w:hAnsiTheme="minorHAnsi" w:cstheme="minorHAnsi"/>
          <w:sz w:val="22"/>
          <w:szCs w:val="22"/>
        </w:rPr>
        <w:t>ies, procedures, and guidelines</w:t>
      </w:r>
    </w:p>
    <w:p w:rsidR="005F517E" w:rsidRPr="005F517E" w:rsidRDefault="005F517E" w:rsidP="005F517E">
      <w:pPr>
        <w:pStyle w:val="NoSpacing"/>
        <w:numPr>
          <w:ilvl w:val="0"/>
          <w:numId w:val="10"/>
        </w:numPr>
        <w:rPr>
          <w:rFonts w:asciiTheme="minorHAnsi" w:hAnsiTheme="minorHAnsi" w:cstheme="minorHAnsi"/>
          <w:sz w:val="22"/>
          <w:szCs w:val="22"/>
        </w:rPr>
      </w:pPr>
      <w:r>
        <w:rPr>
          <w:rFonts w:asciiTheme="minorHAnsi" w:hAnsiTheme="minorHAnsi" w:cstheme="minorHAnsi"/>
          <w:sz w:val="22"/>
          <w:szCs w:val="22"/>
        </w:rPr>
        <w:t xml:space="preserve">High school diploma or G.E.D.; </w:t>
      </w:r>
      <w:r w:rsidRPr="005F517E">
        <w:rPr>
          <w:rFonts w:asciiTheme="minorHAnsi" w:hAnsiTheme="minorHAnsi" w:cstheme="minorHAnsi"/>
          <w:sz w:val="22"/>
          <w:szCs w:val="22"/>
        </w:rPr>
        <w:t>Associate degree in a business or office technology preferred.</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Must be able to travel as required.</w:t>
      </w:r>
    </w:p>
    <w:p w:rsidR="005F517E" w:rsidRP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Must be able to work additional hours as required.</w:t>
      </w:r>
    </w:p>
    <w:p w:rsidR="005F517E" w:rsidRDefault="005F517E" w:rsidP="005F517E">
      <w:pPr>
        <w:pStyle w:val="NoSpacing"/>
        <w:numPr>
          <w:ilvl w:val="0"/>
          <w:numId w:val="10"/>
        </w:numPr>
        <w:rPr>
          <w:rFonts w:asciiTheme="minorHAnsi" w:hAnsiTheme="minorHAnsi" w:cstheme="minorHAnsi"/>
          <w:sz w:val="22"/>
          <w:szCs w:val="22"/>
        </w:rPr>
      </w:pPr>
      <w:r w:rsidRPr="005F517E">
        <w:rPr>
          <w:rFonts w:asciiTheme="minorHAnsi" w:hAnsiTheme="minorHAnsi" w:cstheme="minorHAnsi"/>
          <w:sz w:val="22"/>
          <w:szCs w:val="22"/>
        </w:rPr>
        <w:t>Must have a valid Ohio Driver’s License and a good driving record per County policy</w:t>
      </w:r>
    </w:p>
    <w:p w:rsidR="005F517E" w:rsidRPr="005F517E" w:rsidRDefault="005F517E" w:rsidP="005F517E">
      <w:pPr>
        <w:pStyle w:val="NoSpacing"/>
        <w:numPr>
          <w:ilvl w:val="0"/>
          <w:numId w:val="10"/>
        </w:numPr>
        <w:rPr>
          <w:rFonts w:asciiTheme="minorHAnsi" w:hAnsiTheme="minorHAnsi" w:cstheme="minorHAnsi"/>
          <w:bCs/>
          <w:sz w:val="22"/>
          <w:szCs w:val="22"/>
        </w:rPr>
      </w:pPr>
      <w:r>
        <w:rPr>
          <w:rFonts w:asciiTheme="minorHAnsi" w:hAnsiTheme="minorHAnsi" w:cstheme="minorHAnsi"/>
          <w:bCs/>
          <w:sz w:val="22"/>
          <w:szCs w:val="22"/>
        </w:rPr>
        <w:t xml:space="preserve">SPECIAL REQUIREMENT: </w:t>
      </w:r>
      <w:r w:rsidRPr="005F517E">
        <w:rPr>
          <w:rFonts w:asciiTheme="minorHAnsi" w:hAnsiTheme="minorHAnsi" w:cstheme="minorHAnsi"/>
          <w:sz w:val="22"/>
          <w:szCs w:val="22"/>
        </w:rPr>
        <w:t>Must be a registered Democrat or Republican as required by the Ohio Revised Code</w:t>
      </w:r>
    </w:p>
    <w:p w:rsidR="00733A16" w:rsidRPr="005F517E" w:rsidRDefault="00733A16" w:rsidP="005F517E">
      <w:pPr>
        <w:pStyle w:val="NoSpacing"/>
        <w:rPr>
          <w:rFonts w:asciiTheme="minorHAnsi" w:hAnsiTheme="minorHAnsi" w:cstheme="minorHAnsi"/>
          <w:sz w:val="22"/>
          <w:szCs w:val="22"/>
        </w:rPr>
      </w:pPr>
    </w:p>
    <w:p w:rsidR="005E764D" w:rsidRPr="005F517E" w:rsidRDefault="005E764D" w:rsidP="005F517E">
      <w:pPr>
        <w:pStyle w:val="NoSpacing"/>
        <w:rPr>
          <w:rFonts w:asciiTheme="minorHAnsi" w:hAnsiTheme="minorHAnsi" w:cstheme="minorHAnsi"/>
          <w:sz w:val="22"/>
          <w:szCs w:val="22"/>
        </w:rPr>
      </w:pPr>
    </w:p>
    <w:p w:rsidR="00FE1E68" w:rsidRPr="005F517E" w:rsidRDefault="00733A16"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Esse</w:t>
      </w:r>
      <w:r w:rsidR="00F450BF" w:rsidRPr="005F517E">
        <w:rPr>
          <w:rFonts w:asciiTheme="minorHAnsi" w:hAnsiTheme="minorHAnsi" w:cstheme="minorHAnsi"/>
          <w:b/>
          <w:sz w:val="22"/>
          <w:szCs w:val="22"/>
        </w:rPr>
        <w:t>ntial Functions of the Position</w:t>
      </w:r>
    </w:p>
    <w:p w:rsidR="005F517E" w:rsidRPr="005F517E" w:rsidRDefault="005F517E" w:rsidP="005F517E">
      <w:pPr>
        <w:pStyle w:val="NoSpacing"/>
        <w:rPr>
          <w:rFonts w:asciiTheme="minorHAnsi" w:hAnsiTheme="minorHAnsi" w:cstheme="minorHAnsi"/>
          <w:bCs/>
          <w:sz w:val="22"/>
          <w:szCs w:val="22"/>
        </w:rPr>
      </w:pPr>
      <w:r w:rsidRPr="005F517E">
        <w:rPr>
          <w:rFonts w:asciiTheme="minorHAnsi" w:hAnsiTheme="minorHAnsi" w:cstheme="minorHAnsi"/>
          <w:bCs/>
          <w:sz w:val="22"/>
          <w:szCs w:val="22"/>
        </w:rPr>
        <w:t>In addition to consistent and reliable attendance, the following duties are normal for this classification.  These are not to be construed as exclusive or all-inclusive.  Other duties may be required and assigned.</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Maintain voter registration database and physical files.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Maintain precinct maps/street files.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Process area-to-area voter registration (duplicates).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Prepare and process absentee ballots.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Process provisional voter information.</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Create reports for voter registration, including absentee and provisional.</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Reconcile election information.</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Post election information.</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Communicate with voters, public officials and board members.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Audit campaign finance.</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Maintain election supplies.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Prepare and distribute election supplies.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Maintain street listing and local option maps.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Complete license form(s) from Liquor Control.</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Review petitions as required.</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t>Process outgoing/incoming mail and deliveries.</w:t>
      </w:r>
    </w:p>
    <w:p w:rsidR="005F517E" w:rsidRPr="005F517E" w:rsidRDefault="005F517E" w:rsidP="005F517E">
      <w:pPr>
        <w:pStyle w:val="NoSpacing"/>
        <w:numPr>
          <w:ilvl w:val="0"/>
          <w:numId w:val="11"/>
        </w:numPr>
        <w:rPr>
          <w:rFonts w:asciiTheme="minorHAnsi" w:hAnsiTheme="minorHAnsi" w:cstheme="minorHAnsi"/>
          <w:sz w:val="22"/>
          <w:szCs w:val="22"/>
        </w:rPr>
      </w:pPr>
      <w:r w:rsidRPr="005F517E">
        <w:rPr>
          <w:rFonts w:asciiTheme="minorHAnsi" w:hAnsiTheme="minorHAnsi" w:cstheme="minorHAnsi"/>
          <w:sz w:val="22"/>
          <w:szCs w:val="22"/>
        </w:rPr>
        <w:lastRenderedPageBreak/>
        <w:t>Handle all front counter requirements pleasantly and efficiently.</w:t>
      </w:r>
    </w:p>
    <w:p w:rsidR="009B2639" w:rsidRPr="005F517E" w:rsidRDefault="009B2639" w:rsidP="005F517E">
      <w:pPr>
        <w:pStyle w:val="NoSpacing"/>
        <w:rPr>
          <w:rFonts w:asciiTheme="minorHAnsi" w:hAnsiTheme="minorHAnsi" w:cstheme="minorHAnsi"/>
          <w:sz w:val="22"/>
          <w:szCs w:val="22"/>
        </w:rPr>
      </w:pPr>
    </w:p>
    <w:p w:rsidR="005E764D" w:rsidRPr="005F517E" w:rsidRDefault="005E764D" w:rsidP="005F517E">
      <w:pPr>
        <w:pStyle w:val="NoSpacing"/>
        <w:rPr>
          <w:rFonts w:asciiTheme="minorHAnsi" w:hAnsiTheme="minorHAnsi" w:cstheme="minorHAnsi"/>
          <w:sz w:val="22"/>
          <w:szCs w:val="22"/>
        </w:rPr>
      </w:pPr>
    </w:p>
    <w:p w:rsidR="00733A16" w:rsidRPr="005F517E" w:rsidRDefault="00D530C2"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Job Location</w:t>
      </w:r>
    </w:p>
    <w:p w:rsidR="005F517E" w:rsidRPr="005F517E" w:rsidRDefault="005F517E"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Board of Elections Office and other locations throughout the County</w:t>
      </w:r>
    </w:p>
    <w:p w:rsidR="004B7242" w:rsidRPr="005F517E" w:rsidRDefault="004B7242" w:rsidP="005F517E">
      <w:pPr>
        <w:pStyle w:val="NoSpacing"/>
        <w:rPr>
          <w:rFonts w:asciiTheme="minorHAnsi" w:hAnsiTheme="minorHAnsi" w:cstheme="minorHAnsi"/>
          <w:sz w:val="22"/>
          <w:szCs w:val="22"/>
        </w:rPr>
      </w:pPr>
    </w:p>
    <w:p w:rsidR="001941BA" w:rsidRPr="005F517E" w:rsidRDefault="001941BA" w:rsidP="005F517E">
      <w:pPr>
        <w:pStyle w:val="NoSpacing"/>
        <w:rPr>
          <w:rFonts w:asciiTheme="minorHAnsi" w:hAnsiTheme="minorHAnsi" w:cstheme="minorHAnsi"/>
          <w:sz w:val="22"/>
          <w:szCs w:val="22"/>
        </w:rPr>
      </w:pPr>
    </w:p>
    <w:p w:rsidR="00C66F38" w:rsidRPr="005F517E" w:rsidRDefault="00C66F38"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Equipment Used</w:t>
      </w:r>
    </w:p>
    <w:p w:rsidR="00733A16" w:rsidRPr="005F517E" w:rsidRDefault="00733A16" w:rsidP="005F517E">
      <w:pPr>
        <w:pStyle w:val="NoSpacing"/>
        <w:rPr>
          <w:rFonts w:asciiTheme="minorHAnsi" w:hAnsiTheme="minorHAnsi" w:cstheme="minorHAnsi"/>
          <w:sz w:val="22"/>
          <w:szCs w:val="22"/>
        </w:rPr>
      </w:pPr>
    </w:p>
    <w:p w:rsidR="005E764D" w:rsidRPr="005F517E" w:rsidRDefault="005E764D" w:rsidP="005F517E">
      <w:pPr>
        <w:pStyle w:val="NoSpacing"/>
        <w:rPr>
          <w:rFonts w:asciiTheme="minorHAnsi" w:hAnsiTheme="minorHAnsi" w:cstheme="minorHAnsi"/>
          <w:color w:val="FF0000"/>
          <w:sz w:val="22"/>
          <w:szCs w:val="22"/>
        </w:rPr>
      </w:pPr>
    </w:p>
    <w:p w:rsidR="000803FD" w:rsidRPr="005F517E" w:rsidRDefault="00733A16"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 xml:space="preserve">Physical Requirements  </w:t>
      </w:r>
    </w:p>
    <w:p w:rsidR="005F517E" w:rsidRPr="005F517E" w:rsidRDefault="005F517E"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Must be able to lift or move election equipment/supplies weighing up to 25 pounds.  Other physical requirements would include</w:t>
      </w:r>
      <w:r>
        <w:rPr>
          <w:rFonts w:asciiTheme="minorHAnsi" w:hAnsiTheme="minorHAnsi" w:cstheme="minorHAnsi"/>
          <w:sz w:val="22"/>
          <w:szCs w:val="22"/>
        </w:rPr>
        <w:t xml:space="preserve">: sitting, standing, talking and </w:t>
      </w:r>
      <w:r w:rsidRPr="005F517E">
        <w:rPr>
          <w:rFonts w:asciiTheme="minorHAnsi" w:hAnsiTheme="minorHAnsi" w:cstheme="minorHAnsi"/>
          <w:sz w:val="22"/>
          <w:szCs w:val="22"/>
        </w:rPr>
        <w:t>reading</w:t>
      </w:r>
      <w:r>
        <w:rPr>
          <w:rFonts w:asciiTheme="minorHAnsi" w:hAnsiTheme="minorHAnsi" w:cstheme="minorHAnsi"/>
          <w:sz w:val="22"/>
          <w:szCs w:val="22"/>
        </w:rPr>
        <w:t>,</w:t>
      </w:r>
      <w:r w:rsidRPr="005F517E">
        <w:rPr>
          <w:rFonts w:asciiTheme="minorHAnsi" w:hAnsiTheme="minorHAnsi" w:cstheme="minorHAnsi"/>
          <w:sz w:val="22"/>
          <w:szCs w:val="22"/>
        </w:rPr>
        <w:t xml:space="preserve"> as required in a general office setting.  </w:t>
      </w:r>
    </w:p>
    <w:p w:rsidR="000803FD" w:rsidRPr="005F517E" w:rsidRDefault="000803FD" w:rsidP="005F517E">
      <w:pPr>
        <w:pStyle w:val="NoSpacing"/>
        <w:rPr>
          <w:rFonts w:asciiTheme="minorHAnsi" w:hAnsiTheme="minorHAnsi" w:cstheme="minorHAnsi"/>
          <w:sz w:val="22"/>
          <w:szCs w:val="22"/>
        </w:rPr>
      </w:pPr>
    </w:p>
    <w:p w:rsidR="000803FD" w:rsidRPr="005F517E" w:rsidRDefault="000803FD" w:rsidP="005F517E">
      <w:pPr>
        <w:pStyle w:val="NoSpacing"/>
        <w:rPr>
          <w:rFonts w:asciiTheme="minorHAnsi" w:hAnsiTheme="minorHAnsi" w:cstheme="minorHAnsi"/>
          <w:sz w:val="22"/>
          <w:szCs w:val="22"/>
        </w:rPr>
      </w:pPr>
    </w:p>
    <w:p w:rsidR="005F517E" w:rsidRDefault="005F517E" w:rsidP="005F517E">
      <w:pPr>
        <w:pStyle w:val="NoSpacing"/>
        <w:rPr>
          <w:rFonts w:asciiTheme="minorHAnsi" w:hAnsiTheme="minorHAnsi" w:cstheme="minorHAnsi"/>
          <w:b/>
          <w:sz w:val="22"/>
          <w:szCs w:val="22"/>
        </w:rPr>
      </w:pPr>
    </w:p>
    <w:p w:rsidR="00AA6EC4" w:rsidRPr="005F517E" w:rsidRDefault="00AA6EC4" w:rsidP="005F517E">
      <w:pPr>
        <w:pStyle w:val="NoSpacing"/>
        <w:rPr>
          <w:rFonts w:asciiTheme="minorHAnsi" w:hAnsiTheme="minorHAnsi" w:cstheme="minorHAnsi"/>
          <w:i/>
          <w:spacing w:val="-2"/>
          <w:sz w:val="22"/>
          <w:szCs w:val="22"/>
        </w:rPr>
      </w:pPr>
      <w:r w:rsidRPr="005F517E">
        <w:rPr>
          <w:rFonts w:asciiTheme="minorHAnsi" w:hAnsiTheme="minorHAnsi" w:cstheme="minorHAnsi"/>
          <w:i/>
          <w:spacing w:val="-2"/>
          <w:sz w:val="22"/>
          <w:szCs w:val="22"/>
        </w:rPr>
        <w:t>Ottawa County is an Equal Opportunity Employer/Drug Free Workplace.  In compliance with the Americans with Disabilities Act, the County will provide reasonable accommodations to qualified individuals with disabilities and encourages both prospective and current employees to discuss potential accommodations with the employer.</w:t>
      </w:r>
    </w:p>
    <w:p w:rsidR="00732472" w:rsidRPr="005F517E" w:rsidRDefault="00732472" w:rsidP="005F517E">
      <w:pPr>
        <w:pStyle w:val="NoSpacing"/>
        <w:rPr>
          <w:rFonts w:asciiTheme="minorHAnsi" w:hAnsiTheme="minorHAnsi" w:cstheme="minorHAnsi"/>
          <w:sz w:val="22"/>
          <w:szCs w:val="22"/>
        </w:rPr>
      </w:pPr>
    </w:p>
    <w:p w:rsidR="00732472" w:rsidRPr="005F517E" w:rsidRDefault="00732472"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b/>
          <w:sz w:val="22"/>
          <w:szCs w:val="22"/>
        </w:rPr>
      </w:pPr>
      <w:r w:rsidRPr="005F517E">
        <w:rPr>
          <w:rFonts w:asciiTheme="minorHAnsi" w:hAnsiTheme="minorHAnsi" w:cstheme="minorHAnsi"/>
          <w:b/>
          <w:sz w:val="22"/>
          <w:szCs w:val="22"/>
        </w:rPr>
        <w:t>ACKNOWLEDGMENT</w:t>
      </w:r>
    </w:p>
    <w:p w:rsidR="00733A16" w:rsidRPr="005F517E" w:rsidRDefault="00733A16" w:rsidP="005F517E">
      <w:pPr>
        <w:pStyle w:val="NoSpacing"/>
        <w:rPr>
          <w:rFonts w:asciiTheme="minorHAnsi" w:hAnsiTheme="minorHAnsi" w:cstheme="minorHAnsi"/>
          <w:sz w:val="22"/>
          <w:szCs w:val="22"/>
        </w:rPr>
      </w:pPr>
    </w:p>
    <w:p w:rsidR="00733A16" w:rsidRPr="005F517E" w:rsidRDefault="001941BA"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w:t>
      </w:r>
      <w:r w:rsidR="00733A16" w:rsidRPr="005F517E">
        <w:rPr>
          <w:rFonts w:asciiTheme="minorHAnsi" w:hAnsiTheme="minorHAnsi" w:cstheme="minorHAnsi"/>
          <w:sz w:val="22"/>
          <w:szCs w:val="22"/>
        </w:rPr>
        <w:t>I acknowledge that the above description is a representation of the major duties and responsibilities of this position.</w:t>
      </w:r>
      <w:r w:rsidR="008672E0" w:rsidRPr="005F517E">
        <w:rPr>
          <w:rFonts w:asciiTheme="minorHAnsi" w:hAnsiTheme="minorHAnsi" w:cstheme="minorHAnsi"/>
          <w:sz w:val="22"/>
          <w:szCs w:val="22"/>
        </w:rPr>
        <w:t xml:space="preserve"> I understand the responsibilities and expectations and have been given an opportunity to seek clarification if and when I do not understand.</w:t>
      </w:r>
      <w:r w:rsidRPr="005F517E">
        <w:rPr>
          <w:rFonts w:asciiTheme="minorHAnsi" w:hAnsiTheme="minorHAnsi" w:cstheme="minorHAnsi"/>
          <w:sz w:val="22"/>
          <w:szCs w:val="22"/>
        </w:rPr>
        <w:t>”</w:t>
      </w:r>
    </w:p>
    <w:p w:rsidR="00733A16" w:rsidRPr="005F517E" w:rsidRDefault="00733A16"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__________________________________</w:t>
      </w:r>
      <w:r w:rsidRPr="005F517E">
        <w:rPr>
          <w:rFonts w:asciiTheme="minorHAnsi" w:hAnsiTheme="minorHAnsi" w:cstheme="minorHAnsi"/>
          <w:sz w:val="22"/>
          <w:szCs w:val="22"/>
        </w:rPr>
        <w:tab/>
      </w:r>
      <w:r w:rsidRPr="005F517E">
        <w:rPr>
          <w:rFonts w:asciiTheme="minorHAnsi" w:hAnsiTheme="minorHAnsi" w:cstheme="minorHAnsi"/>
          <w:sz w:val="22"/>
          <w:szCs w:val="22"/>
        </w:rPr>
        <w:tab/>
        <w:t>___________________</w:t>
      </w:r>
    </w:p>
    <w:p w:rsidR="00733A16" w:rsidRPr="005F517E" w:rsidRDefault="00733A16"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Employee</w:t>
      </w:r>
      <w:r w:rsidR="001941BA" w:rsidRPr="005F517E">
        <w:rPr>
          <w:rFonts w:asciiTheme="minorHAnsi" w:hAnsiTheme="minorHAnsi" w:cstheme="minorHAnsi"/>
          <w:sz w:val="22"/>
          <w:szCs w:val="22"/>
        </w:rPr>
        <w:t>’s Signature</w:t>
      </w:r>
      <w:r w:rsidRPr="005F517E">
        <w:rPr>
          <w:rFonts w:asciiTheme="minorHAnsi" w:hAnsiTheme="minorHAnsi" w:cstheme="minorHAnsi"/>
          <w:sz w:val="22"/>
          <w:szCs w:val="22"/>
        </w:rPr>
        <w:tab/>
      </w:r>
      <w:r w:rsidRPr="005F517E">
        <w:rPr>
          <w:rFonts w:asciiTheme="minorHAnsi" w:hAnsiTheme="minorHAnsi" w:cstheme="minorHAnsi"/>
          <w:sz w:val="22"/>
          <w:szCs w:val="22"/>
        </w:rPr>
        <w:tab/>
      </w:r>
      <w:r w:rsidRPr="005F517E">
        <w:rPr>
          <w:rFonts w:asciiTheme="minorHAnsi" w:hAnsiTheme="minorHAnsi" w:cstheme="minorHAnsi"/>
          <w:sz w:val="22"/>
          <w:szCs w:val="22"/>
        </w:rPr>
        <w:tab/>
      </w:r>
      <w:r w:rsidRPr="005F517E">
        <w:rPr>
          <w:rFonts w:asciiTheme="minorHAnsi" w:hAnsiTheme="minorHAnsi" w:cstheme="minorHAnsi"/>
          <w:sz w:val="22"/>
          <w:szCs w:val="22"/>
        </w:rPr>
        <w:tab/>
      </w:r>
      <w:r w:rsidRPr="005F517E">
        <w:rPr>
          <w:rFonts w:asciiTheme="minorHAnsi" w:hAnsiTheme="minorHAnsi" w:cstheme="minorHAnsi"/>
          <w:sz w:val="22"/>
          <w:szCs w:val="22"/>
        </w:rPr>
        <w:tab/>
        <w:t>Date</w:t>
      </w:r>
    </w:p>
    <w:p w:rsidR="00733A16" w:rsidRPr="005F517E" w:rsidRDefault="00733A16"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sz w:val="22"/>
          <w:szCs w:val="22"/>
        </w:rPr>
      </w:pPr>
    </w:p>
    <w:p w:rsidR="00733A16" w:rsidRPr="005F517E" w:rsidRDefault="00733A16"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__________________________________</w:t>
      </w:r>
      <w:r w:rsidRPr="005F517E">
        <w:rPr>
          <w:rFonts w:asciiTheme="minorHAnsi" w:hAnsiTheme="minorHAnsi" w:cstheme="minorHAnsi"/>
          <w:sz w:val="22"/>
          <w:szCs w:val="22"/>
        </w:rPr>
        <w:tab/>
      </w:r>
      <w:r w:rsidRPr="005F517E">
        <w:rPr>
          <w:rFonts w:asciiTheme="minorHAnsi" w:hAnsiTheme="minorHAnsi" w:cstheme="minorHAnsi"/>
          <w:sz w:val="22"/>
          <w:szCs w:val="22"/>
        </w:rPr>
        <w:tab/>
        <w:t>___________________</w:t>
      </w:r>
    </w:p>
    <w:p w:rsidR="00733A16" w:rsidRPr="005F517E" w:rsidRDefault="00733A16" w:rsidP="005F517E">
      <w:pPr>
        <w:pStyle w:val="NoSpacing"/>
        <w:rPr>
          <w:rFonts w:asciiTheme="minorHAnsi" w:hAnsiTheme="minorHAnsi" w:cstheme="minorHAnsi"/>
          <w:sz w:val="22"/>
          <w:szCs w:val="22"/>
        </w:rPr>
      </w:pPr>
      <w:r w:rsidRPr="005F517E">
        <w:rPr>
          <w:rFonts w:asciiTheme="minorHAnsi" w:hAnsiTheme="minorHAnsi" w:cstheme="minorHAnsi"/>
          <w:sz w:val="22"/>
          <w:szCs w:val="22"/>
        </w:rPr>
        <w:t>Employee’s Supervisor</w:t>
      </w:r>
      <w:r w:rsidR="001941BA" w:rsidRPr="005F517E">
        <w:rPr>
          <w:rFonts w:asciiTheme="minorHAnsi" w:hAnsiTheme="minorHAnsi" w:cstheme="minorHAnsi"/>
          <w:sz w:val="22"/>
          <w:szCs w:val="22"/>
        </w:rPr>
        <w:t>’s Signature</w:t>
      </w:r>
      <w:r w:rsidRPr="005F517E">
        <w:rPr>
          <w:rFonts w:asciiTheme="minorHAnsi" w:hAnsiTheme="minorHAnsi" w:cstheme="minorHAnsi"/>
          <w:sz w:val="22"/>
          <w:szCs w:val="22"/>
        </w:rPr>
        <w:tab/>
      </w:r>
      <w:r w:rsidRPr="005F517E">
        <w:rPr>
          <w:rFonts w:asciiTheme="minorHAnsi" w:hAnsiTheme="minorHAnsi" w:cstheme="minorHAnsi"/>
          <w:sz w:val="22"/>
          <w:szCs w:val="22"/>
        </w:rPr>
        <w:tab/>
      </w:r>
      <w:r w:rsidRPr="005F517E">
        <w:rPr>
          <w:rFonts w:asciiTheme="minorHAnsi" w:hAnsiTheme="minorHAnsi" w:cstheme="minorHAnsi"/>
          <w:sz w:val="22"/>
          <w:szCs w:val="22"/>
        </w:rPr>
        <w:tab/>
        <w:t>Date</w:t>
      </w:r>
    </w:p>
    <w:sectPr w:rsidR="00733A16" w:rsidRPr="005F517E" w:rsidSect="001A112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9C6"/>
    <w:multiLevelType w:val="singleLevel"/>
    <w:tmpl w:val="34E6A804"/>
    <w:lvl w:ilvl="0">
      <w:start w:val="1"/>
      <w:numFmt w:val="decimal"/>
      <w:lvlText w:val="%1."/>
      <w:legacy w:legacy="1" w:legacySpace="0" w:legacyIndent="360"/>
      <w:lvlJc w:val="left"/>
      <w:pPr>
        <w:ind w:left="360" w:hanging="360"/>
      </w:pPr>
    </w:lvl>
  </w:abstractNum>
  <w:abstractNum w:abstractNumId="1">
    <w:nsid w:val="0A9C2A8E"/>
    <w:multiLevelType w:val="hybridMultilevel"/>
    <w:tmpl w:val="65388346"/>
    <w:lvl w:ilvl="0" w:tplc="DC8C8C92">
      <w:start w:val="6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2C2D4B"/>
    <w:multiLevelType w:val="hybridMultilevel"/>
    <w:tmpl w:val="9C0AD0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64C97"/>
    <w:multiLevelType w:val="hybridMultilevel"/>
    <w:tmpl w:val="2084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1A607B"/>
    <w:multiLevelType w:val="hybridMultilevel"/>
    <w:tmpl w:val="255A5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64EE1"/>
    <w:multiLevelType w:val="hybridMultilevel"/>
    <w:tmpl w:val="97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F2BBB"/>
    <w:multiLevelType w:val="hybridMultilevel"/>
    <w:tmpl w:val="82FCA0CA"/>
    <w:lvl w:ilvl="0" w:tplc="FCEA67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D017AF"/>
    <w:multiLevelType w:val="hybridMultilevel"/>
    <w:tmpl w:val="AC0CE20E"/>
    <w:lvl w:ilvl="0" w:tplc="307A20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2174D3"/>
    <w:multiLevelType w:val="hybridMultilevel"/>
    <w:tmpl w:val="214C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0E68"/>
    <w:multiLevelType w:val="hybridMultilevel"/>
    <w:tmpl w:val="DB280CE0"/>
    <w:lvl w:ilvl="0" w:tplc="6D585E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F92A7A"/>
    <w:multiLevelType w:val="hybridMultilevel"/>
    <w:tmpl w:val="AD5075B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46"/>
    <w:rsid w:val="00005A47"/>
    <w:rsid w:val="00067996"/>
    <w:rsid w:val="000803FD"/>
    <w:rsid w:val="000D1BCB"/>
    <w:rsid w:val="00140D05"/>
    <w:rsid w:val="00151B91"/>
    <w:rsid w:val="001671D3"/>
    <w:rsid w:val="00183A33"/>
    <w:rsid w:val="001926C4"/>
    <w:rsid w:val="001941BA"/>
    <w:rsid w:val="001A112D"/>
    <w:rsid w:val="001F5BE6"/>
    <w:rsid w:val="00215A50"/>
    <w:rsid w:val="00263692"/>
    <w:rsid w:val="00296CAE"/>
    <w:rsid w:val="002F4879"/>
    <w:rsid w:val="0039597F"/>
    <w:rsid w:val="00416A17"/>
    <w:rsid w:val="00465AE7"/>
    <w:rsid w:val="00466FC2"/>
    <w:rsid w:val="004674DD"/>
    <w:rsid w:val="004B7242"/>
    <w:rsid w:val="00547214"/>
    <w:rsid w:val="00557FB9"/>
    <w:rsid w:val="005B27BC"/>
    <w:rsid w:val="005E764D"/>
    <w:rsid w:val="005F517E"/>
    <w:rsid w:val="006A7C1D"/>
    <w:rsid w:val="006B79C7"/>
    <w:rsid w:val="006D781F"/>
    <w:rsid w:val="00704195"/>
    <w:rsid w:val="00732472"/>
    <w:rsid w:val="00733A16"/>
    <w:rsid w:val="00776D0E"/>
    <w:rsid w:val="00793B4D"/>
    <w:rsid w:val="007A61A2"/>
    <w:rsid w:val="007F15FC"/>
    <w:rsid w:val="00841476"/>
    <w:rsid w:val="00860F46"/>
    <w:rsid w:val="008672E0"/>
    <w:rsid w:val="00876BC5"/>
    <w:rsid w:val="008A15A2"/>
    <w:rsid w:val="009221FF"/>
    <w:rsid w:val="00974540"/>
    <w:rsid w:val="00996248"/>
    <w:rsid w:val="009B2639"/>
    <w:rsid w:val="00AA040A"/>
    <w:rsid w:val="00AA6EC4"/>
    <w:rsid w:val="00AB6FBD"/>
    <w:rsid w:val="00B67129"/>
    <w:rsid w:val="00BE5F05"/>
    <w:rsid w:val="00C46F89"/>
    <w:rsid w:val="00C66F38"/>
    <w:rsid w:val="00C76833"/>
    <w:rsid w:val="00CA336D"/>
    <w:rsid w:val="00D530C2"/>
    <w:rsid w:val="00D715D7"/>
    <w:rsid w:val="00D90AB9"/>
    <w:rsid w:val="00DD23F6"/>
    <w:rsid w:val="00DD577F"/>
    <w:rsid w:val="00E0570D"/>
    <w:rsid w:val="00EE2292"/>
    <w:rsid w:val="00F450BF"/>
    <w:rsid w:val="00F46C05"/>
    <w:rsid w:val="00FE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9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195"/>
    <w:rPr>
      <w:rFonts w:ascii="Tahoma" w:hAnsi="Tahoma" w:cs="Tahoma"/>
      <w:sz w:val="16"/>
      <w:szCs w:val="16"/>
    </w:rPr>
  </w:style>
  <w:style w:type="table" w:styleId="TableGrid">
    <w:name w:val="Table Grid"/>
    <w:basedOn w:val="TableNormal"/>
    <w:uiPriority w:val="59"/>
    <w:rsid w:val="00F4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1E6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9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195"/>
    <w:rPr>
      <w:rFonts w:ascii="Tahoma" w:hAnsi="Tahoma" w:cs="Tahoma"/>
      <w:sz w:val="16"/>
      <w:szCs w:val="16"/>
    </w:rPr>
  </w:style>
  <w:style w:type="table" w:styleId="TableGrid">
    <w:name w:val="Table Grid"/>
    <w:basedOn w:val="TableNormal"/>
    <w:uiPriority w:val="59"/>
    <w:rsid w:val="00F4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1E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9BC8-510A-4170-8156-AE6F2DCB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OTTAWA COUNTY POSITION DESCRIPTION</vt:lpstr>
    </vt:vector>
  </TitlesOfParts>
  <Company>Ottawa County Courthouse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OTTAWA COUNTY POSITION DESCRIPTION</dc:title>
  <dc:creator>Cindy Conner</dc:creator>
  <cp:lastModifiedBy>user</cp:lastModifiedBy>
  <cp:revision>2</cp:revision>
  <cp:lastPrinted>2015-09-04T19:31:00Z</cp:lastPrinted>
  <dcterms:created xsi:type="dcterms:W3CDTF">2016-08-17T14:22:00Z</dcterms:created>
  <dcterms:modified xsi:type="dcterms:W3CDTF">2016-08-17T14:22:00Z</dcterms:modified>
</cp:coreProperties>
</file>